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FF86" w14:textId="77777777" w:rsidR="00C0108C" w:rsidRDefault="00A51C60" w:rsidP="00A51C60">
      <w:pPr>
        <w:autoSpaceDE w:val="0"/>
        <w:autoSpaceDN w:val="0"/>
        <w:adjustRightInd w:val="0"/>
        <w:spacing w:after="0" w:line="240" w:lineRule="auto"/>
        <w:ind w:firstLine="708"/>
        <w:jc w:val="both"/>
        <w:rPr>
          <w:rFonts w:ascii="Times New Roman" w:hAnsi="Times New Roman" w:cs="Times New Roman"/>
          <w:sz w:val="24"/>
          <w:szCs w:val="24"/>
        </w:rPr>
      </w:pPr>
      <w:r w:rsidRPr="006D1126">
        <w:rPr>
          <w:rFonts w:ascii="Times New Roman" w:hAnsi="Times New Roman" w:cs="Times New Roman"/>
          <w:sz w:val="24"/>
          <w:szCs w:val="24"/>
        </w:rPr>
        <w:t xml:space="preserve">Ateş, öksürük, burun akıntısı, solunum sıkıntısı gibi salgın hastalık belirtileri olan veya temaslısı olan öğretmen, </w:t>
      </w:r>
      <w:r w:rsidR="00C0108C">
        <w:rPr>
          <w:rFonts w:ascii="Times New Roman" w:hAnsi="Times New Roman" w:cs="Times New Roman"/>
          <w:sz w:val="24"/>
          <w:szCs w:val="24"/>
        </w:rPr>
        <w:t>kursiyer</w:t>
      </w:r>
      <w:r w:rsidRPr="006D1126">
        <w:rPr>
          <w:rFonts w:ascii="Times New Roman" w:hAnsi="Times New Roman" w:cs="Times New Roman"/>
          <w:sz w:val="24"/>
          <w:szCs w:val="24"/>
        </w:rPr>
        <w:t xml:space="preserve"> ya da çalışanların tespit edilmesi </w:t>
      </w:r>
      <w:r w:rsidR="00C0108C">
        <w:rPr>
          <w:rFonts w:ascii="Times New Roman" w:hAnsi="Times New Roman" w:cs="Times New Roman"/>
          <w:sz w:val="24"/>
          <w:szCs w:val="24"/>
        </w:rPr>
        <w:t>durumunda Kurumun aşağıda belirtilen iç ve dış iletişim planları doğrultusunda hareket edilmelidir.</w:t>
      </w:r>
    </w:p>
    <w:p w14:paraId="0CE46FA8" w14:textId="77777777" w:rsidR="00C0108C" w:rsidRDefault="00C0108C" w:rsidP="00A51C60">
      <w:pPr>
        <w:autoSpaceDE w:val="0"/>
        <w:autoSpaceDN w:val="0"/>
        <w:adjustRightInd w:val="0"/>
        <w:spacing w:after="0" w:line="240" w:lineRule="auto"/>
        <w:ind w:firstLine="708"/>
        <w:jc w:val="both"/>
        <w:rPr>
          <w:rFonts w:ascii="Times New Roman" w:hAnsi="Times New Roman" w:cs="Times New Roman"/>
          <w:sz w:val="24"/>
          <w:szCs w:val="24"/>
        </w:rPr>
      </w:pPr>
    </w:p>
    <w:p w14:paraId="329C2772" w14:textId="77777777" w:rsidR="003F43B2" w:rsidRPr="003F43B2" w:rsidRDefault="00C0108C" w:rsidP="00867B6C">
      <w:pPr>
        <w:pStyle w:val="ListeParagraf"/>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Tespiti yapan nöbetçi personel derhal telefonla Kurumumuz Kurum</w:t>
      </w:r>
      <w:r w:rsidR="003F43B2">
        <w:rPr>
          <w:rFonts w:ascii="Times New Roman" w:hAnsi="Times New Roman" w:cs="Times New Roman"/>
          <w:sz w:val="24"/>
          <w:szCs w:val="24"/>
        </w:rPr>
        <w:t xml:space="preserve"> </w:t>
      </w:r>
      <w:r w:rsidR="00867B6C">
        <w:rPr>
          <w:rFonts w:ascii="Times New Roman" w:hAnsi="Times New Roman" w:cs="Times New Roman"/>
          <w:sz w:val="24"/>
          <w:szCs w:val="24"/>
        </w:rPr>
        <w:t xml:space="preserve">Acil Durum </w:t>
      </w:r>
      <w:r>
        <w:rPr>
          <w:rFonts w:ascii="Times New Roman" w:hAnsi="Times New Roman" w:cs="Times New Roman"/>
          <w:sz w:val="24"/>
          <w:szCs w:val="24"/>
        </w:rPr>
        <w:t>So</w:t>
      </w:r>
      <w:r w:rsidR="003F43B2">
        <w:rPr>
          <w:rFonts w:ascii="Times New Roman" w:hAnsi="Times New Roman" w:cs="Times New Roman"/>
          <w:sz w:val="24"/>
          <w:szCs w:val="24"/>
        </w:rPr>
        <w:t xml:space="preserve">rumlusuna (ulaşılamaması halinde aşağıda irtibat numaraları yazılı diğer </w:t>
      </w:r>
      <w:proofErr w:type="gramStart"/>
      <w:r w:rsidR="003F43B2">
        <w:rPr>
          <w:rFonts w:ascii="Times New Roman" w:hAnsi="Times New Roman" w:cs="Times New Roman"/>
          <w:sz w:val="24"/>
          <w:szCs w:val="24"/>
        </w:rPr>
        <w:t>amirlere)  ulaşarak</w:t>
      </w:r>
      <w:proofErr w:type="gramEnd"/>
      <w:r w:rsidR="003F43B2">
        <w:rPr>
          <w:rFonts w:ascii="Times New Roman" w:hAnsi="Times New Roman" w:cs="Times New Roman"/>
          <w:sz w:val="24"/>
          <w:szCs w:val="24"/>
        </w:rPr>
        <w:t xml:space="preserve"> </w:t>
      </w:r>
      <w:r w:rsidR="00A57DE4">
        <w:rPr>
          <w:rFonts w:ascii="Times New Roman" w:hAnsi="Times New Roman" w:cs="Times New Roman"/>
          <w:sz w:val="24"/>
          <w:szCs w:val="24"/>
        </w:rPr>
        <w:t xml:space="preserve">semptomlu kişinin </w:t>
      </w:r>
      <w:r w:rsidR="003F43B2">
        <w:rPr>
          <w:rFonts w:ascii="Times New Roman" w:hAnsi="Times New Roman" w:cs="Times New Roman"/>
          <w:sz w:val="24"/>
          <w:szCs w:val="24"/>
        </w:rPr>
        <w:t>durum</w:t>
      </w:r>
      <w:r w:rsidR="00A57DE4">
        <w:rPr>
          <w:rFonts w:ascii="Times New Roman" w:hAnsi="Times New Roman" w:cs="Times New Roman"/>
          <w:sz w:val="24"/>
          <w:szCs w:val="24"/>
        </w:rPr>
        <w:t>u</w:t>
      </w:r>
      <w:r w:rsidR="003F43B2">
        <w:rPr>
          <w:rFonts w:ascii="Times New Roman" w:hAnsi="Times New Roman" w:cs="Times New Roman"/>
          <w:sz w:val="24"/>
          <w:szCs w:val="24"/>
        </w:rPr>
        <w:t xml:space="preserve"> hakkında bilgi verecek ve alacağı talimat üzerine hareket edecektir</w:t>
      </w:r>
      <w:r w:rsidR="003F43B2" w:rsidRPr="003F43B2">
        <w:rPr>
          <w:rFonts w:ascii="Times New Roman" w:hAnsi="Times New Roman" w:cs="Times New Roman"/>
          <w:b/>
          <w:bCs/>
          <w:sz w:val="24"/>
          <w:szCs w:val="24"/>
        </w:rPr>
        <w:t>. (İç İletişim)</w:t>
      </w:r>
    </w:p>
    <w:p w14:paraId="2BA208B9" w14:textId="77777777" w:rsidR="00C0108C" w:rsidRDefault="00C0108C" w:rsidP="00C0108C">
      <w:pPr>
        <w:autoSpaceDE w:val="0"/>
        <w:autoSpaceDN w:val="0"/>
        <w:adjustRightInd w:val="0"/>
        <w:spacing w:after="0" w:line="240" w:lineRule="auto"/>
        <w:ind w:firstLine="708"/>
        <w:jc w:val="both"/>
        <w:rPr>
          <w:rFonts w:ascii="Times New Roman" w:hAnsi="Times New Roman" w:cs="Times New Roman"/>
          <w:sz w:val="24"/>
          <w:szCs w:val="24"/>
        </w:rPr>
      </w:pPr>
    </w:p>
    <w:p w14:paraId="549F5C7E" w14:textId="77777777" w:rsidR="00A51C60" w:rsidRPr="006D1126" w:rsidRDefault="00A51C60" w:rsidP="00A51C60">
      <w:pPr>
        <w:autoSpaceDE w:val="0"/>
        <w:autoSpaceDN w:val="0"/>
        <w:adjustRightInd w:val="0"/>
        <w:spacing w:after="0" w:line="240" w:lineRule="auto"/>
        <w:jc w:val="both"/>
        <w:rPr>
          <w:rFonts w:ascii="Times New Roman" w:hAnsi="Times New Roman" w:cs="Times New Roman"/>
        </w:rPr>
      </w:pPr>
    </w:p>
    <w:p w14:paraId="6282A98D" w14:textId="77777777" w:rsidR="00A51C60" w:rsidRDefault="00A51C60" w:rsidP="00A51C60">
      <w:pPr>
        <w:jc w:val="both"/>
        <w:rPr>
          <w:rFonts w:ascii="Times New Roman" w:hAnsi="Times New Roman" w:cs="Times New Roman"/>
        </w:rPr>
      </w:pPr>
    </w:p>
    <w:p w14:paraId="49AF67EE"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cs="Times New Roman"/>
          <w:bCs/>
          <w:sz w:val="24"/>
          <w:szCs w:val="24"/>
          <w:lang w:eastAsia="en-US"/>
        </w:rPr>
      </w:pPr>
      <w:r w:rsidRPr="00DF1A21">
        <w:rPr>
          <w:rFonts w:ascii="Times New Roman" w:eastAsiaTheme="minorHAnsi" w:hAnsi="Times New Roman" w:cs="Times New Roman"/>
          <w:bCs/>
          <w:sz w:val="24"/>
          <w:szCs w:val="24"/>
          <w:lang w:eastAsia="en-US"/>
        </w:rPr>
        <w:t xml:space="preserve">Salgın hastalık belirtileri (ateş, öksürük, burun akıntısı, solunum sıkıntısı vb.) olan veya temaslısı olan öğretmen, öğrenci </w:t>
      </w:r>
      <w:r w:rsidR="002C6718">
        <w:rPr>
          <w:rFonts w:ascii="Times New Roman" w:eastAsiaTheme="minorHAnsi" w:hAnsi="Times New Roman" w:cs="Times New Roman"/>
          <w:bCs/>
          <w:sz w:val="24"/>
          <w:szCs w:val="24"/>
          <w:lang w:eastAsia="en-US"/>
        </w:rPr>
        <w:t xml:space="preserve">/kursiyer </w:t>
      </w:r>
      <w:r w:rsidRPr="00DF1A21">
        <w:rPr>
          <w:rFonts w:ascii="Times New Roman" w:eastAsiaTheme="minorHAnsi" w:hAnsi="Times New Roman" w:cs="Times New Roman"/>
          <w:bCs/>
          <w:sz w:val="24"/>
          <w:szCs w:val="24"/>
          <w:lang w:eastAsia="en-US"/>
        </w:rPr>
        <w:t>ya da çalışanlara uygun KKD (tıbbi maske vb.) kullanımı ve izolasyonu</w:t>
      </w:r>
      <w:r w:rsidR="002C6718">
        <w:rPr>
          <w:rFonts w:ascii="Times New Roman" w:eastAsiaTheme="minorHAnsi" w:hAnsi="Times New Roman" w:cs="Times New Roman"/>
          <w:bCs/>
          <w:sz w:val="24"/>
          <w:szCs w:val="24"/>
          <w:lang w:eastAsia="en-US"/>
        </w:rPr>
        <w:t xml:space="preserve"> en hızlı </w:t>
      </w:r>
      <w:proofErr w:type="gramStart"/>
      <w:r w:rsidR="002C6718">
        <w:rPr>
          <w:rFonts w:ascii="Times New Roman" w:eastAsiaTheme="minorHAnsi" w:hAnsi="Times New Roman" w:cs="Times New Roman"/>
          <w:bCs/>
          <w:sz w:val="24"/>
          <w:szCs w:val="24"/>
          <w:lang w:eastAsia="en-US"/>
        </w:rPr>
        <w:t xml:space="preserve">şekilde </w:t>
      </w:r>
      <w:r w:rsidRPr="00DF1A21">
        <w:rPr>
          <w:rFonts w:ascii="Times New Roman" w:eastAsiaTheme="minorHAnsi" w:hAnsi="Times New Roman" w:cs="Times New Roman"/>
          <w:bCs/>
          <w:sz w:val="24"/>
          <w:szCs w:val="24"/>
          <w:lang w:eastAsia="en-US"/>
        </w:rPr>
        <w:t xml:space="preserve"> sağlanmalı</w:t>
      </w:r>
      <w:proofErr w:type="gramEnd"/>
    </w:p>
    <w:p w14:paraId="6932E9E7"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Salgın hastalık belirtisi veya temaslısı olan öğretmen, öğrenci</w:t>
      </w:r>
      <w:r w:rsidR="002C6718">
        <w:rPr>
          <w:rFonts w:ascii="Times New Roman" w:eastAsiaTheme="minorHAnsi" w:hAnsi="Times New Roman"/>
          <w:bCs/>
          <w:sz w:val="24"/>
          <w:szCs w:val="24"/>
          <w:lang w:eastAsia="en-US"/>
        </w:rPr>
        <w:t>/kursiyer</w:t>
      </w:r>
      <w:r w:rsidRPr="00DF1A21">
        <w:rPr>
          <w:rFonts w:ascii="Times New Roman" w:eastAsiaTheme="minorHAnsi" w:hAnsi="Times New Roman"/>
          <w:bCs/>
          <w:sz w:val="24"/>
          <w:szCs w:val="24"/>
          <w:lang w:eastAsia="en-US"/>
        </w:rPr>
        <w:t xml:space="preserve"> ya da çalışanların </w:t>
      </w:r>
      <w:r w:rsidR="003F43B2">
        <w:rPr>
          <w:rFonts w:ascii="Times New Roman" w:eastAsiaTheme="minorHAnsi" w:hAnsi="Times New Roman"/>
          <w:bCs/>
          <w:sz w:val="24"/>
          <w:szCs w:val="24"/>
          <w:lang w:eastAsia="en-US"/>
        </w:rPr>
        <w:t xml:space="preserve">tespiti halinde derhal </w:t>
      </w:r>
      <w:r w:rsidRPr="00DF1A21">
        <w:rPr>
          <w:rFonts w:ascii="Times New Roman" w:eastAsiaTheme="minorHAnsi" w:hAnsi="Times New Roman"/>
          <w:bCs/>
          <w:sz w:val="24"/>
          <w:szCs w:val="24"/>
          <w:lang w:eastAsia="en-US"/>
        </w:rPr>
        <w:t>yakınlarına</w:t>
      </w:r>
      <w:r w:rsidR="00A86225">
        <w:rPr>
          <w:rFonts w:ascii="Times New Roman" w:eastAsiaTheme="minorHAnsi" w:hAnsi="Times New Roman"/>
          <w:bCs/>
          <w:sz w:val="24"/>
          <w:szCs w:val="24"/>
          <w:lang w:eastAsia="en-US"/>
        </w:rPr>
        <w:t xml:space="preserve"> kişinin durumu hakkında </w:t>
      </w:r>
      <w:r w:rsidR="002C6718">
        <w:rPr>
          <w:rFonts w:ascii="Times New Roman" w:eastAsiaTheme="minorHAnsi" w:hAnsi="Times New Roman"/>
          <w:bCs/>
          <w:sz w:val="24"/>
          <w:szCs w:val="24"/>
          <w:lang w:eastAsia="en-US"/>
        </w:rPr>
        <w:t>i</w:t>
      </w:r>
      <w:r w:rsidRPr="00DF1A21">
        <w:rPr>
          <w:rFonts w:ascii="Times New Roman" w:eastAsiaTheme="minorHAnsi" w:hAnsi="Times New Roman"/>
          <w:bCs/>
          <w:sz w:val="24"/>
          <w:szCs w:val="24"/>
          <w:lang w:eastAsia="en-US"/>
        </w:rPr>
        <w:t xml:space="preserve">letişim planlamasına uygun olarak </w:t>
      </w:r>
      <w:r w:rsidR="002C6718">
        <w:rPr>
          <w:rFonts w:ascii="Times New Roman" w:eastAsiaTheme="minorHAnsi" w:hAnsi="Times New Roman"/>
          <w:bCs/>
          <w:sz w:val="24"/>
          <w:szCs w:val="24"/>
          <w:lang w:eastAsia="en-US"/>
        </w:rPr>
        <w:t xml:space="preserve">Kurum Acil Durum Sorumlusu yada Kurum </w:t>
      </w:r>
      <w:proofErr w:type="gramStart"/>
      <w:r w:rsidR="002C6718">
        <w:rPr>
          <w:rFonts w:ascii="Times New Roman" w:eastAsiaTheme="minorHAnsi" w:hAnsi="Times New Roman"/>
          <w:bCs/>
          <w:sz w:val="24"/>
          <w:szCs w:val="24"/>
          <w:lang w:eastAsia="en-US"/>
        </w:rPr>
        <w:t>Amiri  tarafından</w:t>
      </w:r>
      <w:proofErr w:type="gramEnd"/>
      <w:r w:rsidR="002C6718">
        <w:rPr>
          <w:rFonts w:ascii="Times New Roman" w:eastAsiaTheme="minorHAnsi" w:hAnsi="Times New Roman"/>
          <w:bCs/>
          <w:sz w:val="24"/>
          <w:szCs w:val="24"/>
          <w:lang w:eastAsia="en-US"/>
        </w:rPr>
        <w:t xml:space="preserve"> </w:t>
      </w:r>
      <w:r w:rsidR="00A86225">
        <w:rPr>
          <w:rFonts w:ascii="Times New Roman" w:eastAsiaTheme="minorHAnsi" w:hAnsi="Times New Roman"/>
          <w:bCs/>
          <w:sz w:val="24"/>
          <w:szCs w:val="24"/>
          <w:lang w:eastAsia="en-US"/>
        </w:rPr>
        <w:t xml:space="preserve">telefonla </w:t>
      </w:r>
      <w:r w:rsidRPr="00DF1A21">
        <w:rPr>
          <w:rFonts w:ascii="Times New Roman" w:eastAsiaTheme="minorHAnsi" w:hAnsi="Times New Roman"/>
          <w:bCs/>
          <w:sz w:val="24"/>
          <w:szCs w:val="24"/>
          <w:lang w:eastAsia="en-US"/>
        </w:rPr>
        <w:t>bilgilendirme yapılma</w:t>
      </w:r>
      <w:r>
        <w:rPr>
          <w:rFonts w:ascii="Times New Roman" w:eastAsiaTheme="minorHAnsi" w:hAnsi="Times New Roman"/>
          <w:bCs/>
          <w:sz w:val="24"/>
          <w:szCs w:val="24"/>
          <w:lang w:eastAsia="en-US"/>
        </w:rPr>
        <w:t>lı</w:t>
      </w:r>
    </w:p>
    <w:p w14:paraId="614437F4"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İletişim planlamasına uygun olarak kontrollü şekilde </w:t>
      </w:r>
      <w:r w:rsidR="002C6718">
        <w:rPr>
          <w:rFonts w:ascii="Times New Roman" w:eastAsiaTheme="minorHAnsi" w:hAnsi="Times New Roman"/>
          <w:bCs/>
          <w:sz w:val="24"/>
          <w:szCs w:val="24"/>
          <w:lang w:eastAsia="en-US"/>
        </w:rPr>
        <w:t xml:space="preserve">Kurum Acil Durum Sorumlusu ya da Kurumu Amiri </w:t>
      </w:r>
      <w:r w:rsidR="003F43B2">
        <w:rPr>
          <w:rFonts w:ascii="Times New Roman" w:eastAsiaTheme="minorHAnsi" w:hAnsi="Times New Roman"/>
          <w:bCs/>
          <w:sz w:val="24"/>
          <w:szCs w:val="24"/>
          <w:lang w:eastAsia="en-US"/>
        </w:rPr>
        <w:t xml:space="preserve">en hızlı şekilde </w:t>
      </w:r>
      <w:r w:rsidR="002C6718">
        <w:rPr>
          <w:rFonts w:ascii="Times New Roman" w:eastAsiaTheme="minorHAnsi" w:hAnsi="Times New Roman"/>
          <w:bCs/>
          <w:sz w:val="24"/>
          <w:szCs w:val="24"/>
          <w:lang w:eastAsia="en-US"/>
        </w:rPr>
        <w:t xml:space="preserve">tarafından </w:t>
      </w:r>
      <w:r w:rsidRPr="00DF1A21">
        <w:rPr>
          <w:rFonts w:ascii="Times New Roman" w:eastAsiaTheme="minorHAnsi" w:hAnsi="Times New Roman"/>
          <w:bCs/>
          <w:sz w:val="24"/>
          <w:szCs w:val="24"/>
          <w:lang w:eastAsia="en-US"/>
        </w:rPr>
        <w:t>sağlık kuruluşlarına</w:t>
      </w:r>
      <w:r w:rsidR="002C6718">
        <w:rPr>
          <w:rFonts w:ascii="Times New Roman" w:eastAsiaTheme="minorHAnsi" w:hAnsi="Times New Roman"/>
          <w:bCs/>
          <w:sz w:val="24"/>
          <w:szCs w:val="24"/>
          <w:lang w:eastAsia="en-US"/>
        </w:rPr>
        <w:t xml:space="preserve"> (112)</w:t>
      </w:r>
      <w:r w:rsidRPr="00DF1A21">
        <w:rPr>
          <w:rFonts w:ascii="Times New Roman" w:eastAsiaTheme="minorHAnsi" w:hAnsi="Times New Roman"/>
          <w:bCs/>
          <w:sz w:val="24"/>
          <w:szCs w:val="24"/>
          <w:lang w:eastAsia="en-US"/>
        </w:rPr>
        <w:t xml:space="preserve"> </w:t>
      </w:r>
      <w:r w:rsidR="00A86225">
        <w:rPr>
          <w:rFonts w:ascii="Times New Roman" w:eastAsiaTheme="minorHAnsi" w:hAnsi="Times New Roman"/>
          <w:bCs/>
          <w:sz w:val="24"/>
          <w:szCs w:val="24"/>
          <w:lang w:eastAsia="en-US"/>
        </w:rPr>
        <w:t xml:space="preserve">salgın hastalığı olan kişi hakkında telefonla bilgilendirme ve </w:t>
      </w:r>
      <w:r w:rsidRPr="00DF1A21">
        <w:rPr>
          <w:rFonts w:ascii="Times New Roman" w:eastAsiaTheme="minorHAnsi" w:hAnsi="Times New Roman"/>
          <w:bCs/>
          <w:sz w:val="24"/>
          <w:szCs w:val="24"/>
          <w:lang w:eastAsia="en-US"/>
        </w:rPr>
        <w:t>yönlendirme sağlanmalı.</w:t>
      </w:r>
    </w:p>
    <w:p w14:paraId="11238135" w14:textId="77777777" w:rsidR="00DF1A21" w:rsidRPr="00DF1A21" w:rsidRDefault="00DF1A21" w:rsidP="00DF1A21">
      <w:pPr>
        <w:numPr>
          <w:ilvl w:val="0"/>
          <w:numId w:val="7"/>
        </w:numPr>
        <w:spacing w:after="120" w:line="300" w:lineRule="auto"/>
        <w:ind w:left="426"/>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Salgın hastalık semptomları olan bir kişi ile ilgilenirken, uygun ek KKD’ </w:t>
      </w:r>
      <w:proofErr w:type="spellStart"/>
      <w:r w:rsidRPr="00DF1A21">
        <w:rPr>
          <w:rFonts w:ascii="Times New Roman" w:eastAsiaTheme="minorHAnsi" w:hAnsi="Times New Roman"/>
          <w:bCs/>
          <w:sz w:val="24"/>
          <w:szCs w:val="24"/>
          <w:lang w:eastAsia="en-US"/>
        </w:rPr>
        <w:t>ler</w:t>
      </w:r>
      <w:proofErr w:type="spellEnd"/>
      <w:r w:rsidRPr="00DF1A21">
        <w:rPr>
          <w:rFonts w:ascii="Times New Roman" w:eastAsiaTheme="minorHAnsi" w:hAnsi="Times New Roman"/>
          <w:bCs/>
          <w:sz w:val="24"/>
          <w:szCs w:val="24"/>
          <w:lang w:eastAsia="en-US"/>
        </w:rPr>
        <w:t xml:space="preserve"> (maske, göz </w:t>
      </w:r>
      <w:proofErr w:type="gramStart"/>
      <w:r w:rsidRPr="00DF1A21">
        <w:rPr>
          <w:rFonts w:ascii="Times New Roman" w:eastAsiaTheme="minorHAnsi" w:hAnsi="Times New Roman"/>
          <w:bCs/>
          <w:sz w:val="24"/>
          <w:szCs w:val="24"/>
          <w:lang w:eastAsia="en-US"/>
        </w:rPr>
        <w:t>koruması</w:t>
      </w:r>
      <w:proofErr w:type="gramEnd"/>
      <w:r w:rsidRPr="00DF1A21">
        <w:rPr>
          <w:rFonts w:ascii="Times New Roman" w:eastAsiaTheme="minorHAnsi" w:hAnsi="Times New Roman"/>
          <w:bCs/>
          <w:sz w:val="24"/>
          <w:szCs w:val="24"/>
          <w:lang w:eastAsia="en-US"/>
        </w:rPr>
        <w:t>, eldiven ve önlük, elbise vb.) kullanılmalı.</w:t>
      </w:r>
    </w:p>
    <w:p w14:paraId="1A208182" w14:textId="77777777" w:rsidR="00DF1A21" w:rsidRPr="00DF1A21" w:rsidRDefault="00DF1A21" w:rsidP="00DF1A21">
      <w:pPr>
        <w:numPr>
          <w:ilvl w:val="0"/>
          <w:numId w:val="7"/>
        </w:numPr>
        <w:spacing w:after="120" w:line="300" w:lineRule="auto"/>
        <w:ind w:left="425" w:hanging="357"/>
        <w:contextualSpacing/>
        <w:jc w:val="both"/>
        <w:rPr>
          <w:rFonts w:ascii="Times New Roman" w:eastAsiaTheme="minorHAnsi" w:hAnsi="Times New Roman"/>
          <w:bCs/>
          <w:sz w:val="24"/>
          <w:szCs w:val="24"/>
          <w:lang w:eastAsia="en-US"/>
        </w:rPr>
      </w:pPr>
      <w:r w:rsidRPr="00DF1A21">
        <w:rPr>
          <w:rFonts w:ascii="Times New Roman" w:eastAsiaTheme="minorHAnsi" w:hAnsi="Times New Roman"/>
          <w:bCs/>
          <w:sz w:val="24"/>
          <w:szCs w:val="24"/>
          <w:lang w:eastAsia="en-US"/>
        </w:rPr>
        <w:t xml:space="preserve">Müdahale sonrası KKD’ </w:t>
      </w:r>
      <w:proofErr w:type="spellStart"/>
      <w:r w:rsidRPr="00DF1A21">
        <w:rPr>
          <w:rFonts w:ascii="Times New Roman" w:eastAsiaTheme="minorHAnsi" w:hAnsi="Times New Roman"/>
          <w:bCs/>
          <w:sz w:val="24"/>
          <w:szCs w:val="24"/>
          <w:lang w:eastAsia="en-US"/>
        </w:rPr>
        <w:t>lerin</w:t>
      </w:r>
      <w:proofErr w:type="spellEnd"/>
      <w:r w:rsidRPr="00DF1A21">
        <w:rPr>
          <w:rFonts w:ascii="Times New Roman" w:eastAsiaTheme="minorHAnsi" w:hAnsi="Times New Roman"/>
          <w:bCs/>
          <w:sz w:val="24"/>
          <w:szCs w:val="24"/>
          <w:lang w:eastAsia="en-US"/>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14:paraId="6C1514FE" w14:textId="77777777" w:rsidR="00DF1A21" w:rsidRDefault="00DF1A21" w:rsidP="00DF1A21">
      <w:pPr>
        <w:numPr>
          <w:ilvl w:val="0"/>
          <w:numId w:val="6"/>
        </w:numPr>
        <w:spacing w:after="120" w:line="300" w:lineRule="auto"/>
        <w:jc w:val="both"/>
        <w:rPr>
          <w:rFonts w:ascii="Times" w:eastAsia="Times" w:hAnsi="Times" w:cs="Times New Roman"/>
          <w:sz w:val="24"/>
          <w:szCs w:val="20"/>
        </w:rPr>
      </w:pPr>
      <w:r w:rsidRPr="00DF1A21">
        <w:rPr>
          <w:rFonts w:ascii="Times" w:eastAsia="Times" w:hAnsi="Times" w:cs="Times New Roman"/>
          <w:sz w:val="24"/>
          <w:szCs w:val="20"/>
        </w:rPr>
        <w:t xml:space="preserve">Çalışanlar hasta olduklarında evde kalmaları teşvik edilmeli, </w:t>
      </w:r>
    </w:p>
    <w:p w14:paraId="7FD33A06" w14:textId="77777777" w:rsidR="007358F0" w:rsidRDefault="007358F0" w:rsidP="000526A5">
      <w:pPr>
        <w:spacing w:after="120" w:line="300" w:lineRule="auto"/>
        <w:jc w:val="center"/>
        <w:rPr>
          <w:rFonts w:ascii="Times" w:eastAsia="Times" w:hAnsi="Times" w:cs="Times New Roman"/>
          <w:sz w:val="24"/>
          <w:szCs w:val="20"/>
        </w:rPr>
      </w:pPr>
    </w:p>
    <w:p w14:paraId="1213AF14" w14:textId="73E838D6" w:rsidR="000526A5" w:rsidRDefault="000526A5" w:rsidP="000526A5">
      <w:pPr>
        <w:spacing w:after="120" w:line="300" w:lineRule="auto"/>
        <w:jc w:val="center"/>
        <w:rPr>
          <w:rFonts w:ascii="Times" w:eastAsia="Times" w:hAnsi="Times" w:cs="Times New Roman"/>
          <w:sz w:val="24"/>
          <w:szCs w:val="20"/>
        </w:rPr>
      </w:pPr>
    </w:p>
    <w:sectPr w:rsidR="000526A5" w:rsidSect="003F43B2">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2339" w14:textId="77777777" w:rsidR="00C2436D" w:rsidRDefault="00C2436D" w:rsidP="0032728C">
      <w:pPr>
        <w:spacing w:after="0" w:line="240" w:lineRule="auto"/>
      </w:pPr>
      <w:r>
        <w:separator/>
      </w:r>
    </w:p>
  </w:endnote>
  <w:endnote w:type="continuationSeparator" w:id="0">
    <w:p w14:paraId="61D1074C" w14:textId="77777777" w:rsidR="00C2436D" w:rsidRDefault="00C2436D" w:rsidP="0032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AF8D" w14:textId="77777777" w:rsidR="00C2436D" w:rsidRDefault="00C2436D" w:rsidP="0032728C">
      <w:pPr>
        <w:spacing w:after="0" w:line="240" w:lineRule="auto"/>
      </w:pPr>
      <w:r>
        <w:separator/>
      </w:r>
    </w:p>
  </w:footnote>
  <w:footnote w:type="continuationSeparator" w:id="0">
    <w:p w14:paraId="6336799F" w14:textId="77777777" w:rsidR="00C2436D" w:rsidRDefault="00C2436D" w:rsidP="0032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6238"/>
      <w:gridCol w:w="1562"/>
      <w:gridCol w:w="1274"/>
    </w:tblGrid>
    <w:tr w:rsidR="0032728C" w:rsidRPr="0032728C" w14:paraId="63E916FF" w14:textId="77777777" w:rsidTr="001D015D">
      <w:trPr>
        <w:cantSplit/>
        <w:trHeight w:hRule="exact" w:val="317"/>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54B6D772" w14:textId="77777777" w:rsidR="0032728C" w:rsidRPr="0032728C" w:rsidRDefault="0032728C" w:rsidP="0032728C">
          <w:pPr>
            <w:tabs>
              <w:tab w:val="center" w:pos="4153"/>
              <w:tab w:val="right" w:pos="8306"/>
            </w:tabs>
            <w:spacing w:after="0" w:line="252" w:lineRule="auto"/>
            <w:ind w:left="-57"/>
            <w:jc w:val="center"/>
            <w:rPr>
              <w:rFonts w:ascii="Times" w:eastAsia="Times" w:hAnsi="Times" w:cs="Times New Roman"/>
              <w:b/>
              <w:sz w:val="16"/>
              <w:szCs w:val="20"/>
            </w:rPr>
          </w:pPr>
          <w:r w:rsidRPr="0032728C">
            <w:rPr>
              <w:rFonts w:ascii="Times New Roman" w:eastAsia="Times" w:hAnsi="Times New Roman" w:cs="Times New Roman"/>
              <w:noProof/>
              <w:position w:val="-28"/>
              <w:sz w:val="20"/>
              <w:szCs w:val="20"/>
            </w:rPr>
            <w:drawing>
              <wp:inline distT="0" distB="0" distL="0" distR="0" wp14:anchorId="70FC4DE6" wp14:editId="1A455257">
                <wp:extent cx="685800" cy="685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58CD954B" w14:textId="77777777" w:rsidR="00A46CCB" w:rsidRDefault="00A46CCB" w:rsidP="00A46CCB">
          <w:pPr>
            <w:tabs>
              <w:tab w:val="left" w:pos="1330"/>
            </w:tabs>
            <w:jc w:val="center"/>
            <w:rPr>
              <w:rFonts w:ascii="Times New Roman" w:hAnsi="Times New Roman"/>
              <w:b/>
            </w:rPr>
          </w:pPr>
          <w:r>
            <w:rPr>
              <w:rFonts w:ascii="Times New Roman" w:hAnsi="Times New Roman"/>
              <w:b/>
            </w:rPr>
            <w:t>TC.</w:t>
          </w:r>
        </w:p>
        <w:p w14:paraId="61E53204" w14:textId="77777777" w:rsidR="00A46CCB" w:rsidRDefault="00A46CCB" w:rsidP="00A46CCB">
          <w:pPr>
            <w:tabs>
              <w:tab w:val="left" w:pos="1330"/>
            </w:tabs>
            <w:jc w:val="center"/>
            <w:rPr>
              <w:rFonts w:ascii="Times New Roman" w:hAnsi="Times New Roman"/>
              <w:b/>
            </w:rPr>
          </w:pPr>
          <w:r>
            <w:rPr>
              <w:rFonts w:ascii="Times New Roman" w:hAnsi="Times New Roman"/>
              <w:b/>
            </w:rPr>
            <w:t>ELDİVAN İLÇE MİLLİ EĞİTİM MÜDÜRLÜĞÜ</w:t>
          </w:r>
        </w:p>
        <w:p w14:paraId="639FE14C" w14:textId="30BCA024" w:rsidR="0032728C" w:rsidRPr="0032728C" w:rsidRDefault="00A46CCB" w:rsidP="00A46CCB">
          <w:pPr>
            <w:shd w:val="clear" w:color="auto" w:fill="FFFCFF"/>
            <w:tabs>
              <w:tab w:val="left" w:pos="1330"/>
            </w:tabs>
            <w:spacing w:after="0" w:line="360" w:lineRule="auto"/>
            <w:jc w:val="center"/>
            <w:rPr>
              <w:rFonts w:ascii="Times New Roman" w:eastAsia="Times New Roman" w:hAnsi="Times New Roman" w:cs="Times New Roman"/>
              <w:b/>
              <w:bCs/>
              <w:color w:val="000000"/>
              <w:sz w:val="28"/>
              <w:szCs w:val="28"/>
            </w:rPr>
          </w:pPr>
          <w:r>
            <w:rPr>
              <w:rFonts w:ascii="Times New Roman" w:hAnsi="Times New Roman"/>
              <w:b/>
              <w:sz w:val="20"/>
            </w:rPr>
            <w:t>Eldivan Şehit Üsteğmen Yılmaz Gülhan Ortaokulu</w:t>
          </w:r>
        </w:p>
      </w:tc>
      <w:tc>
        <w:tcPr>
          <w:tcW w:w="1562" w:type="dxa"/>
          <w:tcBorders>
            <w:top w:val="single" w:sz="4" w:space="0" w:color="auto"/>
            <w:left w:val="single" w:sz="4" w:space="0" w:color="auto"/>
            <w:bottom w:val="single" w:sz="4" w:space="0" w:color="auto"/>
            <w:right w:val="single" w:sz="4" w:space="0" w:color="auto"/>
          </w:tcBorders>
          <w:vAlign w:val="center"/>
          <w:hideMark/>
        </w:tcPr>
        <w:p w14:paraId="0792FCA0" w14:textId="77777777" w:rsidR="0032728C" w:rsidRPr="0032728C" w:rsidRDefault="0032728C" w:rsidP="0032728C">
          <w:pPr>
            <w:tabs>
              <w:tab w:val="left" w:pos="1489"/>
              <w:tab w:val="center" w:pos="4153"/>
              <w:tab w:val="right" w:pos="8306"/>
            </w:tabs>
            <w:spacing w:after="0" w:line="252" w:lineRule="auto"/>
            <w:rPr>
              <w:rFonts w:eastAsiaTheme="minorHAnsi" w:cs="Times New Roman"/>
              <w:sz w:val="20"/>
              <w:szCs w:val="20"/>
            </w:rPr>
          </w:pPr>
          <w:r w:rsidRPr="0032728C">
            <w:rPr>
              <w:rFonts w:ascii="Times" w:eastAsia="Times" w:hAnsi="Times" w:cs="Times New Roman"/>
              <w:sz w:val="20"/>
              <w:szCs w:val="20"/>
            </w:rPr>
            <w:t>Doküman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F23BB3" w14:textId="77777777" w:rsidR="0032728C" w:rsidRPr="0032728C" w:rsidRDefault="005F7B5E" w:rsidP="0032728C">
          <w:pPr>
            <w:tabs>
              <w:tab w:val="center" w:pos="4153"/>
              <w:tab w:val="right" w:pos="8306"/>
            </w:tabs>
            <w:spacing w:after="0" w:line="252" w:lineRule="auto"/>
            <w:jc w:val="center"/>
            <w:rPr>
              <w:rFonts w:ascii="Times" w:eastAsia="Times" w:hAnsi="Times" w:cs="Times New Roman"/>
              <w:sz w:val="20"/>
            </w:rPr>
          </w:pPr>
          <w:r>
            <w:rPr>
              <w:rFonts w:ascii="Times" w:eastAsia="Times" w:hAnsi="Times" w:cs="Times New Roman"/>
              <w:sz w:val="20"/>
              <w:szCs w:val="20"/>
            </w:rPr>
            <w:t>PL-7</w:t>
          </w:r>
        </w:p>
      </w:tc>
    </w:tr>
    <w:tr w:rsidR="0032728C" w:rsidRPr="0032728C" w14:paraId="7BB640D6" w14:textId="77777777" w:rsidTr="001D015D">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0240DBB" w14:textId="77777777" w:rsidR="0032728C" w:rsidRPr="0032728C" w:rsidRDefault="0032728C" w:rsidP="0032728C">
          <w:pPr>
            <w:spacing w:after="0" w:line="240" w:lineRule="auto"/>
            <w:rPr>
              <w:rFonts w:ascii="Times" w:eastAsia="Times" w:hAnsi="Times" w:cs="Times New Roman"/>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022F714A" w14:textId="77777777" w:rsidR="0032728C" w:rsidRPr="0032728C" w:rsidRDefault="0032728C" w:rsidP="0032728C">
          <w:pPr>
            <w:spacing w:after="0" w:line="240" w:lineRule="auto"/>
            <w:rPr>
              <w:rFonts w:ascii="Times New Roman" w:eastAsia="Times New Roman" w:hAnsi="Times New Roman" w:cs="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7119D9C1" w14:textId="77777777" w:rsidR="0032728C" w:rsidRPr="0032728C" w:rsidRDefault="0032728C" w:rsidP="0032728C">
          <w:pPr>
            <w:tabs>
              <w:tab w:val="left" w:pos="1489"/>
              <w:tab w:val="center" w:pos="4153"/>
              <w:tab w:val="right" w:pos="8306"/>
            </w:tabs>
            <w:spacing w:after="0" w:line="252" w:lineRule="auto"/>
            <w:rPr>
              <w:rFonts w:eastAsiaTheme="minorHAnsi"/>
              <w:sz w:val="20"/>
              <w:szCs w:val="20"/>
            </w:rPr>
          </w:pPr>
          <w:r w:rsidRPr="0032728C">
            <w:rPr>
              <w:rFonts w:ascii="Times" w:eastAsia="Times" w:hAnsi="Times" w:cs="Times New Roman"/>
              <w:sz w:val="20"/>
              <w:szCs w:val="20"/>
            </w:rPr>
            <w:t>İlk Yayın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7C3C055" w14:textId="77777777" w:rsidR="0032728C" w:rsidRPr="0032728C" w:rsidRDefault="005F7B5E" w:rsidP="0032728C">
          <w:pPr>
            <w:tabs>
              <w:tab w:val="center" w:pos="4153"/>
              <w:tab w:val="right" w:pos="8306"/>
            </w:tabs>
            <w:spacing w:after="0" w:line="252" w:lineRule="auto"/>
            <w:jc w:val="center"/>
            <w:rPr>
              <w:rFonts w:ascii="Times" w:eastAsia="Times" w:hAnsi="Times" w:cs="Times New Roman"/>
              <w:sz w:val="20"/>
              <w:szCs w:val="20"/>
            </w:rPr>
          </w:pPr>
          <w:r>
            <w:rPr>
              <w:rFonts w:ascii="Times" w:eastAsia="Times" w:hAnsi="Times" w:cs="Times New Roman"/>
              <w:sz w:val="20"/>
              <w:szCs w:val="20"/>
            </w:rPr>
            <w:t>01.10</w:t>
          </w:r>
          <w:r w:rsidR="0032728C" w:rsidRPr="0032728C">
            <w:rPr>
              <w:rFonts w:ascii="Times" w:eastAsia="Times" w:hAnsi="Times" w:cs="Times New Roman"/>
              <w:sz w:val="20"/>
              <w:szCs w:val="20"/>
            </w:rPr>
            <w:t>.2020</w:t>
          </w:r>
        </w:p>
      </w:tc>
    </w:tr>
    <w:tr w:rsidR="0032728C" w:rsidRPr="0032728C" w14:paraId="67DDAD12" w14:textId="77777777" w:rsidTr="001D015D">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9E24848" w14:textId="77777777" w:rsidR="0032728C" w:rsidRPr="0032728C" w:rsidRDefault="0032728C" w:rsidP="0032728C">
          <w:pPr>
            <w:spacing w:after="0" w:line="240" w:lineRule="auto"/>
            <w:rPr>
              <w:rFonts w:ascii="Times" w:eastAsia="Times" w:hAnsi="Times" w:cs="Times New Roman"/>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18FBB36C" w14:textId="77777777" w:rsidR="0032728C" w:rsidRPr="0032728C" w:rsidRDefault="0032728C" w:rsidP="0032728C">
          <w:pPr>
            <w:spacing w:after="0" w:line="240" w:lineRule="auto"/>
            <w:rPr>
              <w:rFonts w:ascii="Times New Roman" w:eastAsia="Times New Roman" w:hAnsi="Times New Roman" w:cs="Times New Roman"/>
              <w:b/>
              <w:bCs/>
              <w:color w:val="000000"/>
              <w:sz w:val="28"/>
              <w:szCs w:val="28"/>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B1EF1BB" w14:textId="77777777" w:rsidR="0032728C" w:rsidRPr="0032728C" w:rsidRDefault="0032728C" w:rsidP="0032728C">
          <w:pPr>
            <w:tabs>
              <w:tab w:val="left" w:pos="1489"/>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Revizyon Tarihi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D2C4EF4" w14:textId="77777777" w:rsidR="0032728C" w:rsidRPr="0032728C" w:rsidRDefault="0032728C" w:rsidP="0032728C">
          <w:pPr>
            <w:tabs>
              <w:tab w:val="center" w:pos="4153"/>
              <w:tab w:val="right" w:pos="8306"/>
            </w:tabs>
            <w:spacing w:after="0" w:line="252" w:lineRule="auto"/>
            <w:jc w:val="center"/>
            <w:rPr>
              <w:rFonts w:ascii="Times" w:eastAsia="Times" w:hAnsi="Times" w:cs="Times New Roman"/>
              <w:sz w:val="20"/>
              <w:szCs w:val="20"/>
            </w:rPr>
          </w:pPr>
          <w:r w:rsidRPr="0032728C">
            <w:rPr>
              <w:rFonts w:ascii="Times" w:eastAsia="Times" w:hAnsi="Times" w:cs="Times New Roman"/>
              <w:sz w:val="20"/>
              <w:szCs w:val="20"/>
            </w:rPr>
            <w:t>-</w:t>
          </w:r>
        </w:p>
      </w:tc>
    </w:tr>
    <w:tr w:rsidR="0032728C" w:rsidRPr="0032728C" w14:paraId="2E25CA1C" w14:textId="77777777" w:rsidTr="001D015D">
      <w:trPr>
        <w:cantSplit/>
        <w:trHeight w:hRule="exact" w:val="317"/>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E4581DA" w14:textId="77777777" w:rsidR="0032728C" w:rsidRPr="0032728C" w:rsidRDefault="0032728C" w:rsidP="0032728C">
          <w:pPr>
            <w:spacing w:after="0" w:line="240" w:lineRule="auto"/>
            <w:rPr>
              <w:rFonts w:ascii="Times" w:eastAsia="Times" w:hAnsi="Times" w:cs="Times New Roman"/>
              <w:b/>
              <w:sz w:val="16"/>
              <w:lang w:eastAsia="en-US"/>
            </w:rPr>
          </w:pPr>
        </w:p>
      </w:tc>
      <w:tc>
        <w:tcPr>
          <w:tcW w:w="6238" w:type="dxa"/>
          <w:vMerge w:val="restart"/>
          <w:tcBorders>
            <w:top w:val="single" w:sz="4" w:space="0" w:color="auto"/>
            <w:left w:val="single" w:sz="4" w:space="0" w:color="auto"/>
            <w:bottom w:val="single" w:sz="4" w:space="0" w:color="auto"/>
            <w:right w:val="single" w:sz="4" w:space="0" w:color="auto"/>
          </w:tcBorders>
          <w:vAlign w:val="center"/>
          <w:hideMark/>
        </w:tcPr>
        <w:p w14:paraId="0B935AC5" w14:textId="77777777" w:rsidR="0032728C" w:rsidRPr="00234D7C" w:rsidRDefault="007202CB" w:rsidP="0032728C">
          <w:pPr>
            <w:tabs>
              <w:tab w:val="center" w:pos="4153"/>
              <w:tab w:val="right" w:pos="8306"/>
            </w:tabs>
            <w:spacing w:after="0" w:line="252" w:lineRule="auto"/>
            <w:jc w:val="center"/>
            <w:rPr>
              <w:rFonts w:ascii="Times New Roman" w:eastAsia="Times" w:hAnsi="Times New Roman" w:cs="Times New Roman"/>
              <w:b/>
              <w:sz w:val="24"/>
              <w:szCs w:val="24"/>
            </w:rPr>
          </w:pPr>
          <w:r w:rsidRPr="00234D7C">
            <w:rPr>
              <w:rFonts w:ascii="Times New Roman" w:eastAsia="Times" w:hAnsi="Times New Roman" w:cs="Times New Roman"/>
              <w:b/>
              <w:sz w:val="21"/>
              <w:szCs w:val="21"/>
            </w:rPr>
            <w:t xml:space="preserve">Salgın Acil Durum İletişim </w:t>
          </w:r>
          <w:r w:rsidR="00A86225" w:rsidRPr="00234D7C">
            <w:rPr>
              <w:rFonts w:ascii="Times New Roman" w:eastAsia="Times" w:hAnsi="Times New Roman" w:cs="Times New Roman"/>
              <w:b/>
              <w:sz w:val="21"/>
              <w:szCs w:val="21"/>
            </w:rPr>
            <w:t>ve Eylem</w:t>
          </w:r>
          <w:r w:rsidR="0032728C" w:rsidRPr="00234D7C">
            <w:rPr>
              <w:rFonts w:ascii="Times New Roman" w:eastAsia="Times" w:hAnsi="Times New Roman" w:cs="Times New Roman"/>
              <w:b/>
              <w:sz w:val="21"/>
              <w:szCs w:val="21"/>
            </w:rPr>
            <w:t xml:space="preserve"> Planı</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F0DF17D" w14:textId="77777777" w:rsidR="0032728C" w:rsidRPr="0032728C" w:rsidRDefault="0032728C" w:rsidP="0032728C">
          <w:pPr>
            <w:tabs>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Revizyon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4F60B8C" w14:textId="77777777" w:rsidR="0032728C" w:rsidRPr="0032728C" w:rsidRDefault="0032728C" w:rsidP="0032728C">
          <w:pPr>
            <w:tabs>
              <w:tab w:val="center" w:pos="4153"/>
              <w:tab w:val="right" w:pos="8306"/>
            </w:tabs>
            <w:spacing w:after="0" w:line="252" w:lineRule="auto"/>
            <w:jc w:val="center"/>
            <w:rPr>
              <w:rFonts w:ascii="Times" w:eastAsia="Times" w:hAnsi="Times" w:cs="Times New Roman"/>
              <w:sz w:val="20"/>
            </w:rPr>
          </w:pPr>
          <w:r w:rsidRPr="0032728C">
            <w:rPr>
              <w:rFonts w:ascii="Times" w:eastAsia="Times" w:hAnsi="Times" w:cs="Times New Roman"/>
              <w:sz w:val="20"/>
              <w:szCs w:val="20"/>
            </w:rPr>
            <w:t>00</w:t>
          </w:r>
        </w:p>
      </w:tc>
    </w:tr>
    <w:tr w:rsidR="0032728C" w:rsidRPr="0032728C" w14:paraId="6FA75B95" w14:textId="77777777" w:rsidTr="001D015D">
      <w:trPr>
        <w:cantSplit/>
        <w:trHeight w:hRule="exact" w:val="301"/>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7AC75C40" w14:textId="77777777" w:rsidR="0032728C" w:rsidRPr="0032728C" w:rsidRDefault="0032728C" w:rsidP="0032728C">
          <w:pPr>
            <w:spacing w:after="0" w:line="240" w:lineRule="auto"/>
            <w:rPr>
              <w:rFonts w:ascii="Times" w:eastAsia="Times" w:hAnsi="Times" w:cs="Times New Roman"/>
              <w:b/>
              <w:sz w:val="16"/>
              <w:lang w:eastAsia="en-US"/>
            </w:rPr>
          </w:pPr>
        </w:p>
      </w:tc>
      <w:tc>
        <w:tcPr>
          <w:tcW w:w="6238" w:type="dxa"/>
          <w:vMerge/>
          <w:tcBorders>
            <w:top w:val="single" w:sz="4" w:space="0" w:color="auto"/>
            <w:left w:val="single" w:sz="4" w:space="0" w:color="auto"/>
            <w:bottom w:val="single" w:sz="4" w:space="0" w:color="auto"/>
            <w:right w:val="single" w:sz="4" w:space="0" w:color="auto"/>
          </w:tcBorders>
          <w:vAlign w:val="center"/>
          <w:hideMark/>
        </w:tcPr>
        <w:p w14:paraId="4D2AF969" w14:textId="77777777" w:rsidR="0032728C" w:rsidRPr="0032728C" w:rsidRDefault="0032728C" w:rsidP="0032728C">
          <w:pPr>
            <w:spacing w:after="0" w:line="240" w:lineRule="auto"/>
            <w:rPr>
              <w:rFonts w:ascii="Times" w:eastAsia="Times" w:hAnsi="Times" w:cs="Times New Roman"/>
              <w:b/>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4AF1C39" w14:textId="77777777" w:rsidR="0032728C" w:rsidRPr="0032728C" w:rsidRDefault="0032728C" w:rsidP="0032728C">
          <w:pPr>
            <w:tabs>
              <w:tab w:val="center" w:pos="4153"/>
              <w:tab w:val="right" w:pos="8306"/>
            </w:tabs>
            <w:spacing w:after="0" w:line="252" w:lineRule="auto"/>
            <w:rPr>
              <w:rFonts w:ascii="Times" w:eastAsia="Times" w:hAnsi="Times" w:cs="Times New Roman"/>
              <w:sz w:val="20"/>
              <w:szCs w:val="20"/>
            </w:rPr>
          </w:pPr>
          <w:r w:rsidRPr="0032728C">
            <w:rPr>
              <w:rFonts w:ascii="Times" w:eastAsia="Times" w:hAnsi="Times" w:cs="Times New Roman"/>
              <w:sz w:val="20"/>
              <w:szCs w:val="20"/>
            </w:rPr>
            <w:t>Sayfa No</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CDA5979" w14:textId="77777777" w:rsidR="0032728C" w:rsidRPr="0032728C" w:rsidRDefault="0032728C" w:rsidP="0032728C">
          <w:pPr>
            <w:tabs>
              <w:tab w:val="left" w:pos="1420"/>
              <w:tab w:val="center" w:pos="4153"/>
              <w:tab w:val="right" w:pos="8306"/>
            </w:tabs>
            <w:spacing w:after="0" w:line="252" w:lineRule="auto"/>
            <w:jc w:val="center"/>
            <w:rPr>
              <w:rFonts w:ascii="Times" w:eastAsia="Times" w:hAnsi="Times" w:cs="Times New Roman"/>
              <w:sz w:val="20"/>
              <w:szCs w:val="20"/>
            </w:rPr>
          </w:pPr>
          <w:r w:rsidRPr="0032728C">
            <w:rPr>
              <w:rFonts w:ascii="Times" w:eastAsia="Times" w:hAnsi="Times" w:cs="Times New Roman"/>
              <w:noProof/>
              <w:sz w:val="20"/>
              <w:szCs w:val="20"/>
            </w:rPr>
            <w:t>1</w:t>
          </w:r>
          <w:r w:rsidR="005F7B5E">
            <w:rPr>
              <w:rFonts w:ascii="Times" w:eastAsia="Times" w:hAnsi="Times" w:cs="Times New Roman"/>
              <w:sz w:val="20"/>
              <w:szCs w:val="20"/>
            </w:rPr>
            <w:t>/1</w:t>
          </w:r>
        </w:p>
      </w:tc>
    </w:tr>
  </w:tbl>
  <w:p w14:paraId="0271612A" w14:textId="77777777" w:rsidR="0032728C" w:rsidRDefault="0032728C">
    <w:pPr>
      <w:pStyle w:val="stBilgi"/>
    </w:pPr>
  </w:p>
  <w:p w14:paraId="52A92973" w14:textId="77777777" w:rsidR="0032728C" w:rsidRDefault="0032728C">
    <w:pPr>
      <w:pStyle w:val="stBilgi"/>
    </w:pPr>
  </w:p>
  <w:p w14:paraId="3EA80C87" w14:textId="77777777" w:rsidR="0032728C" w:rsidRDefault="003272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57F7C"/>
    <w:multiLevelType w:val="hybridMultilevel"/>
    <w:tmpl w:val="45067270"/>
    <w:lvl w:ilvl="0" w:tplc="6C7419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4E13541"/>
    <w:multiLevelType w:val="hybridMultilevel"/>
    <w:tmpl w:val="145A077E"/>
    <w:lvl w:ilvl="0" w:tplc="C098097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1FB1B1E"/>
    <w:multiLevelType w:val="hybridMultilevel"/>
    <w:tmpl w:val="28940398"/>
    <w:lvl w:ilvl="0" w:tplc="4FA840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675FFB"/>
    <w:multiLevelType w:val="hybridMultilevel"/>
    <w:tmpl w:val="F1120306"/>
    <w:lvl w:ilvl="0" w:tplc="7C6A82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93B3C70"/>
    <w:multiLevelType w:val="hybridMultilevel"/>
    <w:tmpl w:val="D11E1CF4"/>
    <w:lvl w:ilvl="0" w:tplc="1C22BB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521400"/>
    <w:multiLevelType w:val="hybridMultilevel"/>
    <w:tmpl w:val="D16A76D8"/>
    <w:lvl w:ilvl="0" w:tplc="D67A9F52">
      <w:start w:val="1"/>
      <w:numFmt w:val="low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8"/>
  </w:num>
  <w:num w:numId="5">
    <w:abstractNumId w:val="6"/>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378E"/>
    <w:rsid w:val="000526A5"/>
    <w:rsid w:val="00093E75"/>
    <w:rsid w:val="000A3FBE"/>
    <w:rsid w:val="001E7B8E"/>
    <w:rsid w:val="00234D7C"/>
    <w:rsid w:val="002C6718"/>
    <w:rsid w:val="00302B1F"/>
    <w:rsid w:val="00323DA3"/>
    <w:rsid w:val="0032728C"/>
    <w:rsid w:val="003E6F80"/>
    <w:rsid w:val="003F317D"/>
    <w:rsid w:val="003F43B2"/>
    <w:rsid w:val="004134BE"/>
    <w:rsid w:val="004210FB"/>
    <w:rsid w:val="00445FC4"/>
    <w:rsid w:val="00473C3C"/>
    <w:rsid w:val="00480DB4"/>
    <w:rsid w:val="004A3A33"/>
    <w:rsid w:val="004B6C14"/>
    <w:rsid w:val="004C71BB"/>
    <w:rsid w:val="004E76B2"/>
    <w:rsid w:val="005028E9"/>
    <w:rsid w:val="0051347C"/>
    <w:rsid w:val="005771CE"/>
    <w:rsid w:val="005F7B5E"/>
    <w:rsid w:val="006068CA"/>
    <w:rsid w:val="006637A6"/>
    <w:rsid w:val="006639AA"/>
    <w:rsid w:val="006F6741"/>
    <w:rsid w:val="007202CB"/>
    <w:rsid w:val="007358F0"/>
    <w:rsid w:val="007650CA"/>
    <w:rsid w:val="00766A75"/>
    <w:rsid w:val="007B64A7"/>
    <w:rsid w:val="007E0D38"/>
    <w:rsid w:val="007F25FB"/>
    <w:rsid w:val="00807E82"/>
    <w:rsid w:val="00821A78"/>
    <w:rsid w:val="00826DA8"/>
    <w:rsid w:val="00830688"/>
    <w:rsid w:val="00867B6C"/>
    <w:rsid w:val="008876AF"/>
    <w:rsid w:val="008877DF"/>
    <w:rsid w:val="00937276"/>
    <w:rsid w:val="00965B5B"/>
    <w:rsid w:val="009822F5"/>
    <w:rsid w:val="009941D9"/>
    <w:rsid w:val="009F3153"/>
    <w:rsid w:val="00A46CCB"/>
    <w:rsid w:val="00A51C60"/>
    <w:rsid w:val="00A52F6B"/>
    <w:rsid w:val="00A57DE4"/>
    <w:rsid w:val="00A86225"/>
    <w:rsid w:val="00AB5357"/>
    <w:rsid w:val="00AC3780"/>
    <w:rsid w:val="00AD55EB"/>
    <w:rsid w:val="00B072EF"/>
    <w:rsid w:val="00BF7A4F"/>
    <w:rsid w:val="00C0108C"/>
    <w:rsid w:val="00C2436D"/>
    <w:rsid w:val="00C44DF8"/>
    <w:rsid w:val="00D07663"/>
    <w:rsid w:val="00D151BB"/>
    <w:rsid w:val="00D65DA9"/>
    <w:rsid w:val="00DF1A21"/>
    <w:rsid w:val="00E92C4C"/>
    <w:rsid w:val="00EA4B63"/>
    <w:rsid w:val="00EC0C1B"/>
    <w:rsid w:val="00F22E03"/>
    <w:rsid w:val="00F3378E"/>
    <w:rsid w:val="00F67F80"/>
    <w:rsid w:val="00FF47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E3F75"/>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378E"/>
    <w:pPr>
      <w:ind w:left="720"/>
      <w:contextualSpacing/>
    </w:pPr>
  </w:style>
  <w:style w:type="paragraph" w:styleId="BalonMetni">
    <w:name w:val="Balloon Text"/>
    <w:basedOn w:val="Normal"/>
    <w:link w:val="BalonMetniChar"/>
    <w:uiPriority w:val="99"/>
    <w:semiHidden/>
    <w:unhideWhenUsed/>
    <w:rsid w:val="005134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347C"/>
    <w:rPr>
      <w:rFonts w:ascii="Segoe UI" w:hAnsi="Segoe UI" w:cs="Segoe UI"/>
      <w:sz w:val="18"/>
      <w:szCs w:val="18"/>
    </w:rPr>
  </w:style>
  <w:style w:type="table" w:styleId="TabloKlavuzu">
    <w:name w:val="Table Grid"/>
    <w:basedOn w:val="NormalTablo"/>
    <w:uiPriority w:val="59"/>
    <w:rsid w:val="004A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7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28C"/>
  </w:style>
  <w:style w:type="paragraph" w:styleId="AltBilgi">
    <w:name w:val="footer"/>
    <w:basedOn w:val="Normal"/>
    <w:link w:val="AltBilgiChar"/>
    <w:uiPriority w:val="99"/>
    <w:unhideWhenUsed/>
    <w:rsid w:val="00327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5250">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7836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MÜDÜR</cp:lastModifiedBy>
  <cp:revision>27</cp:revision>
  <cp:lastPrinted>2020-09-03T06:10:00Z</cp:lastPrinted>
  <dcterms:created xsi:type="dcterms:W3CDTF">2020-08-13T10:53:00Z</dcterms:created>
  <dcterms:modified xsi:type="dcterms:W3CDTF">2021-11-19T08:30:00Z</dcterms:modified>
</cp:coreProperties>
</file>